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6D" w:rsidRPr="003443B5" w:rsidRDefault="0080766D" w:rsidP="0080766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80766D" w:rsidRDefault="0080766D" w:rsidP="008076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766D" w:rsidRPr="003443B5" w:rsidRDefault="0080766D" w:rsidP="0080766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Русский язык 9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80766D" w:rsidRDefault="0080766D" w:rsidP="008076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80766D" w:rsidRDefault="0080766D" w:rsidP="0080766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30"/>
        <w:gridCol w:w="1939"/>
        <w:gridCol w:w="2126"/>
        <w:gridCol w:w="2126"/>
        <w:gridCol w:w="1985"/>
      </w:tblGrid>
      <w:tr w:rsidR="0080766D" w:rsidRPr="00FE077E" w:rsidTr="00AA1E1A">
        <w:tc>
          <w:tcPr>
            <w:tcW w:w="959" w:type="dxa"/>
          </w:tcPr>
          <w:p w:rsidR="0080766D" w:rsidRPr="00812BED" w:rsidRDefault="0080766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30" w:type="dxa"/>
          </w:tcPr>
          <w:p w:rsidR="0080766D" w:rsidRPr="00812BED" w:rsidRDefault="0080766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</w:tcPr>
          <w:p w:rsidR="0080766D" w:rsidRPr="00812BED" w:rsidRDefault="0080766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126" w:type="dxa"/>
          </w:tcPr>
          <w:p w:rsidR="0080766D" w:rsidRPr="00812BED" w:rsidRDefault="0080766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2126" w:type="dxa"/>
          </w:tcPr>
          <w:p w:rsidR="0080766D" w:rsidRPr="00812BED" w:rsidRDefault="0080766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985" w:type="dxa"/>
          </w:tcPr>
          <w:p w:rsidR="0080766D" w:rsidRPr="00812BED" w:rsidRDefault="0080766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527169" w:rsidRPr="00FE077E" w:rsidTr="00AA1E1A">
        <w:tc>
          <w:tcPr>
            <w:tcW w:w="959" w:type="dxa"/>
          </w:tcPr>
          <w:p w:rsidR="00527169" w:rsidRDefault="00527169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030" w:type="dxa"/>
          </w:tcPr>
          <w:p w:rsidR="00527169" w:rsidRPr="0024688A" w:rsidRDefault="00527169" w:rsidP="004C0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Р.р.</w:t>
            </w:r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Отзыв-ре</w:t>
            </w:r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цензия на кинофильм</w:t>
            </w:r>
          </w:p>
        </w:tc>
        <w:tc>
          <w:tcPr>
            <w:tcW w:w="1939" w:type="dxa"/>
          </w:tcPr>
          <w:p w:rsidR="00527169" w:rsidRDefault="00527169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такое отзыв</w:t>
            </w:r>
          </w:p>
        </w:tc>
        <w:tc>
          <w:tcPr>
            <w:tcW w:w="2126" w:type="dxa"/>
          </w:tcPr>
          <w:p w:rsidR="00527169" w:rsidRDefault="00527169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с.178 упр.260-ознакомиться с примерным планом</w:t>
            </w:r>
          </w:p>
        </w:tc>
        <w:tc>
          <w:tcPr>
            <w:tcW w:w="2126" w:type="dxa"/>
          </w:tcPr>
          <w:p w:rsidR="00527169" w:rsidRDefault="00527169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отзыв</w:t>
            </w:r>
          </w:p>
        </w:tc>
        <w:tc>
          <w:tcPr>
            <w:tcW w:w="1985" w:type="dxa"/>
          </w:tcPr>
          <w:p w:rsidR="00527169" w:rsidRDefault="00527169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</w:t>
            </w:r>
          </w:p>
        </w:tc>
      </w:tr>
      <w:tr w:rsidR="00701E86" w:rsidRPr="00FE077E" w:rsidTr="00AA1E1A">
        <w:tc>
          <w:tcPr>
            <w:tcW w:w="959" w:type="dxa"/>
          </w:tcPr>
          <w:p w:rsidR="00701E86" w:rsidRDefault="00701E86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030" w:type="dxa"/>
          </w:tcPr>
          <w:p w:rsidR="00701E86" w:rsidRPr="0024688A" w:rsidRDefault="00701E86" w:rsidP="00D80F28">
            <w:pPr>
              <w:rPr>
                <w:rFonts w:ascii="Times New Roman" w:hAnsi="Times New Roman"/>
                <w:sz w:val="24"/>
                <w:szCs w:val="24"/>
              </w:rPr>
            </w:pPr>
            <w:r w:rsidRPr="0024688A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939" w:type="dxa"/>
          </w:tcPr>
          <w:p w:rsidR="00701E86" w:rsidRDefault="00701E86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с.178-</w:t>
            </w:r>
            <w:r w:rsidR="007F0041">
              <w:rPr>
                <w:rFonts w:ascii="Times New Roman" w:hAnsi="Times New Roman"/>
                <w:sz w:val="24"/>
                <w:szCs w:val="24"/>
              </w:rPr>
              <w:t>вспомнить определение</w:t>
            </w:r>
          </w:p>
        </w:tc>
        <w:tc>
          <w:tcPr>
            <w:tcW w:w="2126" w:type="dxa"/>
          </w:tcPr>
          <w:p w:rsidR="00701E86" w:rsidRDefault="007F00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Упр.262,263</w:t>
            </w:r>
          </w:p>
        </w:tc>
        <w:tc>
          <w:tcPr>
            <w:tcW w:w="2126" w:type="dxa"/>
          </w:tcPr>
          <w:p w:rsidR="00701E86" w:rsidRDefault="007F00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5 из тренажёра ОГЭ (вариант 26-28)</w:t>
            </w:r>
          </w:p>
        </w:tc>
        <w:tc>
          <w:tcPr>
            <w:tcW w:w="1985" w:type="dxa"/>
          </w:tcPr>
          <w:p w:rsidR="00701E86" w:rsidRDefault="00701E86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86" w:rsidRPr="00FE077E" w:rsidTr="00AA1E1A">
        <w:tc>
          <w:tcPr>
            <w:tcW w:w="959" w:type="dxa"/>
          </w:tcPr>
          <w:p w:rsidR="00701E86" w:rsidRDefault="00701E86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030" w:type="dxa"/>
          </w:tcPr>
          <w:p w:rsidR="00701E86" w:rsidRPr="0024688A" w:rsidRDefault="00701E86" w:rsidP="00D80F28">
            <w:pPr>
              <w:rPr>
                <w:rFonts w:ascii="Times New Roman" w:hAnsi="Times New Roman"/>
                <w:sz w:val="24"/>
                <w:szCs w:val="24"/>
              </w:rPr>
            </w:pPr>
            <w:r w:rsidRPr="0024688A">
              <w:rPr>
                <w:rFonts w:ascii="Times New Roman" w:eastAsia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939" w:type="dxa"/>
          </w:tcPr>
          <w:p w:rsidR="00701E86" w:rsidRDefault="00701E86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с.178-</w:t>
            </w:r>
            <w:r w:rsidR="007F0041">
              <w:rPr>
                <w:rFonts w:ascii="Times New Roman" w:hAnsi="Times New Roman"/>
                <w:sz w:val="24"/>
                <w:szCs w:val="24"/>
              </w:rPr>
              <w:t>вспомнить определение</w:t>
            </w:r>
          </w:p>
        </w:tc>
        <w:tc>
          <w:tcPr>
            <w:tcW w:w="2126" w:type="dxa"/>
          </w:tcPr>
          <w:p w:rsidR="00701E86" w:rsidRDefault="007F00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с.182 упр.271-на основе таблицы вспомнить употребление запятых в простых предложениях</w:t>
            </w:r>
          </w:p>
        </w:tc>
        <w:tc>
          <w:tcPr>
            <w:tcW w:w="2126" w:type="dxa"/>
          </w:tcPr>
          <w:p w:rsidR="00701E86" w:rsidRDefault="007F00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AA1E1A">
              <w:rPr>
                <w:rFonts w:ascii="Times New Roman" w:hAnsi="Times New Roman"/>
                <w:sz w:val="24"/>
                <w:szCs w:val="24"/>
              </w:rPr>
              <w:t>273</w:t>
            </w:r>
          </w:p>
          <w:p w:rsidR="007F0041" w:rsidRDefault="007F00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 3 из тренажёра ОГЭ </w:t>
            </w:r>
            <w:r w:rsidR="00AA1E1A">
              <w:rPr>
                <w:rFonts w:ascii="Times New Roman" w:hAnsi="Times New Roman"/>
                <w:sz w:val="24"/>
                <w:szCs w:val="24"/>
              </w:rPr>
              <w:t>(вариант 26-29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0041" w:rsidRDefault="007F004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E86" w:rsidRDefault="00701E86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86" w:rsidRPr="00FE077E" w:rsidTr="00AA1E1A">
        <w:tc>
          <w:tcPr>
            <w:tcW w:w="959" w:type="dxa"/>
          </w:tcPr>
          <w:p w:rsidR="00701E86" w:rsidRDefault="00701E86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030" w:type="dxa"/>
          </w:tcPr>
          <w:p w:rsidR="00701E86" w:rsidRPr="0024688A" w:rsidRDefault="0024688A" w:rsidP="004C0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688A">
              <w:rPr>
                <w:rFonts w:ascii="Times New Roman" w:eastAsia="Times New Roman" w:hAnsi="Times New Roman"/>
                <w:sz w:val="24"/>
                <w:szCs w:val="24"/>
              </w:rPr>
              <w:t>Пунктуация в сложных предложениях</w:t>
            </w:r>
          </w:p>
        </w:tc>
        <w:tc>
          <w:tcPr>
            <w:tcW w:w="1939" w:type="dxa"/>
          </w:tcPr>
          <w:p w:rsidR="00701E86" w:rsidRDefault="0024688A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правило постановки двоеточия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тире</w:t>
            </w:r>
          </w:p>
        </w:tc>
        <w:tc>
          <w:tcPr>
            <w:tcW w:w="2126" w:type="dxa"/>
          </w:tcPr>
          <w:p w:rsidR="00701E86" w:rsidRDefault="0024688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с.185 упр.278</w:t>
            </w:r>
          </w:p>
        </w:tc>
        <w:tc>
          <w:tcPr>
            <w:tcW w:w="2126" w:type="dxa"/>
          </w:tcPr>
          <w:p w:rsidR="0024688A" w:rsidRDefault="0024688A" w:rsidP="00246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 3 из тренажёра ОГЭ </w:t>
            </w:r>
            <w:r w:rsidR="00AA1E1A">
              <w:rPr>
                <w:rFonts w:ascii="Times New Roman" w:hAnsi="Times New Roman"/>
                <w:sz w:val="24"/>
                <w:szCs w:val="24"/>
              </w:rPr>
              <w:t>(вариант 30-36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1E86" w:rsidRDefault="00701E8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E86" w:rsidRDefault="00701E86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BD" w:rsidRPr="00FE077E" w:rsidTr="00AA1E1A">
        <w:tc>
          <w:tcPr>
            <w:tcW w:w="959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030" w:type="dxa"/>
          </w:tcPr>
          <w:p w:rsidR="00CD56BD" w:rsidRPr="0024688A" w:rsidRDefault="00CD56BD" w:rsidP="004C0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>орфограмм</w:t>
            </w:r>
            <w:proofErr w:type="gramStart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>зученных</w:t>
            </w:r>
            <w:proofErr w:type="spellEnd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5-7 классах</w:t>
            </w:r>
          </w:p>
        </w:tc>
        <w:tc>
          <w:tcPr>
            <w:tcW w:w="1939" w:type="dxa"/>
          </w:tcPr>
          <w:p w:rsidR="00CD56BD" w:rsidRDefault="00CD56BD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с.189-192 –вспомнить орфограммы</w:t>
            </w:r>
          </w:p>
        </w:tc>
        <w:tc>
          <w:tcPr>
            <w:tcW w:w="2126" w:type="dxa"/>
          </w:tcPr>
          <w:p w:rsidR="00CD56BD" w:rsidRDefault="00CD56BD" w:rsidP="00D80F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5 из тренажёра ОГЭ (вариант 29-32)</w:t>
            </w:r>
          </w:p>
        </w:tc>
        <w:tc>
          <w:tcPr>
            <w:tcW w:w="2126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6BD" w:rsidRDefault="00CD56BD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BD" w:rsidRPr="00FE077E" w:rsidTr="00AA1E1A">
        <w:tc>
          <w:tcPr>
            <w:tcW w:w="959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030" w:type="dxa"/>
          </w:tcPr>
          <w:p w:rsidR="00CD56BD" w:rsidRPr="0024688A" w:rsidRDefault="00CD56BD" w:rsidP="00D80F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>орфограмм</w:t>
            </w:r>
            <w:proofErr w:type="gramStart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>зученных</w:t>
            </w:r>
            <w:proofErr w:type="spellEnd"/>
            <w:r w:rsidRPr="00246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5-7 классах</w:t>
            </w:r>
          </w:p>
        </w:tc>
        <w:tc>
          <w:tcPr>
            <w:tcW w:w="1939" w:type="dxa"/>
          </w:tcPr>
          <w:p w:rsidR="00CD56BD" w:rsidRDefault="00CD56BD" w:rsidP="00D80F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с.193-196 –вспомнить орфограммы</w:t>
            </w:r>
          </w:p>
        </w:tc>
        <w:tc>
          <w:tcPr>
            <w:tcW w:w="2126" w:type="dxa"/>
          </w:tcPr>
          <w:p w:rsidR="00CD56BD" w:rsidRDefault="00CD56BD" w:rsidP="00D80F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5 из тренажёра ОГЭ (вариант 33-36)</w:t>
            </w:r>
          </w:p>
        </w:tc>
        <w:tc>
          <w:tcPr>
            <w:tcW w:w="2126" w:type="dxa"/>
          </w:tcPr>
          <w:p w:rsidR="00CD56BD" w:rsidRDefault="00CD56BD" w:rsidP="00D80F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6BD" w:rsidRDefault="00CD56BD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BD" w:rsidRPr="00FE077E" w:rsidTr="00AA1E1A">
        <w:tc>
          <w:tcPr>
            <w:tcW w:w="959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030" w:type="dxa"/>
          </w:tcPr>
          <w:p w:rsidR="00CD56BD" w:rsidRPr="00AA1E1A" w:rsidRDefault="00CD56BD" w:rsidP="004C0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E1A">
              <w:rPr>
                <w:rFonts w:ascii="Times New Roman" w:hAnsi="Times New Roman"/>
                <w:color w:val="000000"/>
                <w:sz w:val="24"/>
                <w:szCs w:val="24"/>
              </w:rPr>
              <w:t>Способы связи слов в словосочетании</w:t>
            </w:r>
          </w:p>
        </w:tc>
        <w:tc>
          <w:tcPr>
            <w:tcW w:w="1939" w:type="dxa"/>
          </w:tcPr>
          <w:p w:rsidR="00CD56BD" w:rsidRDefault="00CD56BD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способы подчинительной связи</w:t>
            </w:r>
          </w:p>
        </w:tc>
        <w:tc>
          <w:tcPr>
            <w:tcW w:w="2126" w:type="dxa"/>
          </w:tcPr>
          <w:p w:rsidR="00CD56BD" w:rsidRDefault="00CD56BD" w:rsidP="00D80F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4 из тренажёра ОГЭ (вариант 26-36)</w:t>
            </w:r>
          </w:p>
        </w:tc>
        <w:tc>
          <w:tcPr>
            <w:tcW w:w="2126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6BD" w:rsidRDefault="00CD56BD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BD" w:rsidRPr="00FE077E" w:rsidTr="00AA1E1A">
        <w:tc>
          <w:tcPr>
            <w:tcW w:w="959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030" w:type="dxa"/>
          </w:tcPr>
          <w:p w:rsidR="00CD56BD" w:rsidRPr="00AA1E1A" w:rsidRDefault="00CD56BD" w:rsidP="004C0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E1A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939" w:type="dxa"/>
          </w:tcPr>
          <w:p w:rsidR="00CD56BD" w:rsidRDefault="00CD56BD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простые и сложные предложения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виды</w:t>
            </w:r>
          </w:p>
        </w:tc>
        <w:tc>
          <w:tcPr>
            <w:tcW w:w="2126" w:type="dxa"/>
          </w:tcPr>
          <w:p w:rsidR="00CD56BD" w:rsidRDefault="00CD56BD" w:rsidP="00D80F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№ 2 из тренажёра ОГЭ (вариант 26-30)</w:t>
            </w:r>
          </w:p>
        </w:tc>
        <w:tc>
          <w:tcPr>
            <w:tcW w:w="2126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6BD" w:rsidRDefault="00CD56BD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BD" w:rsidRPr="00FE077E" w:rsidTr="00AA1E1A">
        <w:tc>
          <w:tcPr>
            <w:tcW w:w="959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21.05</w:t>
            </w:r>
          </w:p>
        </w:tc>
        <w:tc>
          <w:tcPr>
            <w:tcW w:w="2030" w:type="dxa"/>
          </w:tcPr>
          <w:p w:rsidR="00CD56BD" w:rsidRPr="00CD56BD" w:rsidRDefault="00CD56BD" w:rsidP="004C0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6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939" w:type="dxa"/>
          </w:tcPr>
          <w:p w:rsidR="00CD56BD" w:rsidRDefault="00CD56BD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определения средств выразительности</w:t>
            </w:r>
          </w:p>
        </w:tc>
        <w:tc>
          <w:tcPr>
            <w:tcW w:w="2126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и привести примеры</w:t>
            </w:r>
          </w:p>
        </w:tc>
        <w:tc>
          <w:tcPr>
            <w:tcW w:w="2126" w:type="dxa"/>
          </w:tcPr>
          <w:p w:rsidR="00CD56BD" w:rsidRDefault="00CD56BD" w:rsidP="00D80F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7 из тренажёра ОГЭ (вариант 26-30)</w:t>
            </w:r>
          </w:p>
        </w:tc>
        <w:tc>
          <w:tcPr>
            <w:tcW w:w="1985" w:type="dxa"/>
          </w:tcPr>
          <w:p w:rsidR="00CD56BD" w:rsidRDefault="00CD56BD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BD" w:rsidRPr="00FE077E" w:rsidTr="00AA1E1A">
        <w:tc>
          <w:tcPr>
            <w:tcW w:w="959" w:type="dxa"/>
          </w:tcPr>
          <w:p w:rsidR="00CD56BD" w:rsidRDefault="00CD56BD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030" w:type="dxa"/>
          </w:tcPr>
          <w:p w:rsidR="00CD56BD" w:rsidRPr="00B05F61" w:rsidRDefault="00CD56BD" w:rsidP="004C0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F6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сочинению-рассуждению по части 9.3</w:t>
            </w:r>
          </w:p>
        </w:tc>
        <w:tc>
          <w:tcPr>
            <w:tcW w:w="1939" w:type="dxa"/>
          </w:tcPr>
          <w:p w:rsidR="00CD56BD" w:rsidRDefault="00CD56BD" w:rsidP="00155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6BD" w:rsidRDefault="00B05F6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определение к словам и выражениям из тренажёра ОГЭ (вариант 29,31)</w:t>
            </w:r>
          </w:p>
        </w:tc>
        <w:tc>
          <w:tcPr>
            <w:tcW w:w="2126" w:type="dxa"/>
          </w:tcPr>
          <w:p w:rsidR="00CD56BD" w:rsidRDefault="00B05F61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Напишите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сочинение-рассужение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9.3(вариант 29,31)</w:t>
            </w:r>
          </w:p>
        </w:tc>
        <w:tc>
          <w:tcPr>
            <w:tcW w:w="1985" w:type="dxa"/>
          </w:tcPr>
          <w:p w:rsidR="00CD56BD" w:rsidRDefault="00CD56BD" w:rsidP="00151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66D"/>
    <w:rsid w:val="00155035"/>
    <w:rsid w:val="00200E97"/>
    <w:rsid w:val="0024688A"/>
    <w:rsid w:val="00276AD1"/>
    <w:rsid w:val="00297C67"/>
    <w:rsid w:val="004B14FB"/>
    <w:rsid w:val="004E753E"/>
    <w:rsid w:val="00527169"/>
    <w:rsid w:val="00701E86"/>
    <w:rsid w:val="0073540E"/>
    <w:rsid w:val="007F0041"/>
    <w:rsid w:val="0080766D"/>
    <w:rsid w:val="00883B03"/>
    <w:rsid w:val="00A03FAE"/>
    <w:rsid w:val="00AA1E1A"/>
    <w:rsid w:val="00AB6DBE"/>
    <w:rsid w:val="00B05F61"/>
    <w:rsid w:val="00B42D25"/>
    <w:rsid w:val="00C35F63"/>
    <w:rsid w:val="00C57B6F"/>
    <w:rsid w:val="00C75DE0"/>
    <w:rsid w:val="00CD56BD"/>
    <w:rsid w:val="00D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66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076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76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FF36-1678-4DAD-8A2B-4A5E172D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7</cp:revision>
  <dcterms:created xsi:type="dcterms:W3CDTF">2020-03-28T18:53:00Z</dcterms:created>
  <dcterms:modified xsi:type="dcterms:W3CDTF">2020-05-12T19:12:00Z</dcterms:modified>
</cp:coreProperties>
</file>